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B" w:rsidRDefault="00F80516" w:rsidP="00EA2B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96EDD" w:rsidRDefault="0012181E" w:rsidP="00C407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BEC"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3657600" cy="2143125"/>
            <wp:effectExtent l="0" t="0" r="0" b="9525"/>
            <wp:docPr id="1" name="Picture 1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0F1" w:rsidRPr="001A6DFE" w:rsidRDefault="006F5977" w:rsidP="001A6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0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for </w:t>
      </w:r>
      <w:r w:rsidR="002242D0">
        <w:rPr>
          <w:rFonts w:ascii="Times New Roman" w:hAnsi="Times New Roman" w:cs="Times New Roman"/>
          <w:b/>
          <w:sz w:val="28"/>
          <w:szCs w:val="28"/>
          <w:lang w:val="en-US"/>
        </w:rPr>
        <w:t>international observers</w:t>
      </w:r>
      <w:r w:rsidRPr="001870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regarding observing </w:t>
      </w:r>
      <w:r w:rsidR="001218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additional </w:t>
      </w:r>
      <w:r w:rsidR="00C40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local </w:t>
      </w:r>
      <w:r w:rsidR="00D51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elections </w:t>
      </w:r>
      <w:r w:rsidR="00C40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that will be held on </w:t>
      </w:r>
      <w:r w:rsidR="0012181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40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181E"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="002958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="00C4077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2C1BD1" w:rsidRDefault="002C1BD1" w:rsidP="00EA2B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ED23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16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E4636" w:rsidRPr="00ED2372">
        <w:rPr>
          <w:rFonts w:ascii="Times New Roman" w:hAnsi="Times New Roman" w:cs="Times New Roman"/>
          <w:sz w:val="24"/>
          <w:szCs w:val="24"/>
          <w:lang w:val="en-US"/>
        </w:rPr>
        <w:t>bligatory instructions</w:t>
      </w:r>
      <w:r w:rsidRPr="00ED2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observers for </w:t>
      </w:r>
      <w:r w:rsidR="00C4077E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F677C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lections</w:t>
      </w:r>
      <w:r w:rsidR="00C4077E">
        <w:rPr>
          <w:rFonts w:ascii="Times New Roman" w:hAnsi="Times New Roman" w:cs="Times New Roman"/>
          <w:sz w:val="24"/>
          <w:szCs w:val="24"/>
          <w:lang w:val="en-US"/>
        </w:rPr>
        <w:t xml:space="preserve"> in the Republic of Croatia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international observers have right to observe </w:t>
      </w:r>
      <w:r w:rsidR="00F3437C">
        <w:rPr>
          <w:rFonts w:ascii="Times New Roman" w:hAnsi="Times New Roman" w:cs="Times New Roman"/>
          <w:sz w:val="24"/>
          <w:szCs w:val="24"/>
          <w:lang w:val="en-US"/>
        </w:rPr>
        <w:t>method of election, election procedure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work of electoral bodies. </w:t>
      </w:r>
    </w:p>
    <w:p w:rsidR="00EA2B76" w:rsidRPr="00EA2B76" w:rsidRDefault="00EA2B76" w:rsidP="00EA2B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International observers are representatives from the international organizations engaged in the Republic of Croatia, representatives of diplomatic-consular missions located in the Republic of Croatia, representatives of international </w:t>
      </w:r>
      <w:r w:rsidR="006F5977">
        <w:rPr>
          <w:rFonts w:ascii="Times New Roman" w:hAnsi="Times New Roman" w:cs="Times New Roman"/>
          <w:sz w:val="24"/>
          <w:szCs w:val="24"/>
          <w:lang w:val="en-US"/>
        </w:rPr>
        <w:t xml:space="preserve">electoral </w:t>
      </w:r>
      <w:r w:rsidRPr="00EA2B76">
        <w:rPr>
          <w:rFonts w:ascii="Times New Roman" w:hAnsi="Times New Roman" w:cs="Times New Roman"/>
          <w:sz w:val="24"/>
          <w:szCs w:val="24"/>
          <w:lang w:val="en-US"/>
        </w:rPr>
        <w:t>associations and representatives of elect</w:t>
      </w:r>
      <w:r w:rsidR="006F5977">
        <w:rPr>
          <w:rFonts w:ascii="Times New Roman" w:hAnsi="Times New Roman" w:cs="Times New Roman"/>
          <w:sz w:val="24"/>
          <w:szCs w:val="24"/>
          <w:lang w:val="en-US"/>
        </w:rPr>
        <w:t xml:space="preserve">oral commissions </w:t>
      </w:r>
      <w:r w:rsidRPr="00EA2B76">
        <w:rPr>
          <w:rFonts w:ascii="Times New Roman" w:hAnsi="Times New Roman" w:cs="Times New Roman"/>
          <w:sz w:val="24"/>
          <w:szCs w:val="24"/>
          <w:lang w:val="en-US"/>
        </w:rPr>
        <w:t>from other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0F1" w:rsidRDefault="00076854" w:rsidP="00EA2B76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Application form for observing </w:t>
      </w:r>
      <w:r w:rsidR="00C4077E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3E3E54">
        <w:rPr>
          <w:rFonts w:ascii="Times New Roman" w:hAnsi="Times New Roman" w:cs="Times New Roman"/>
          <w:sz w:val="24"/>
          <w:szCs w:val="24"/>
          <w:lang w:val="en-US"/>
        </w:rPr>
        <w:t xml:space="preserve">elections </w:t>
      </w:r>
      <w:r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in Croatia is available on the </w:t>
      </w:r>
      <w:r w:rsidR="00EA2B76" w:rsidRPr="00EA2B7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 site </w:t>
      </w:r>
      <w:r w:rsidR="00EA2B76" w:rsidRPr="00EA2B76">
        <w:rPr>
          <w:rFonts w:ascii="Times New Roman" w:hAnsi="Times New Roman" w:cs="Times New Roman"/>
          <w:sz w:val="24"/>
          <w:szCs w:val="24"/>
          <w:lang w:val="en-US"/>
        </w:rPr>
        <w:t>of the State Electoral Commis</w:t>
      </w:r>
      <w:r w:rsidR="002C1BD1">
        <w:rPr>
          <w:rFonts w:ascii="Times New Roman" w:hAnsi="Times New Roman" w:cs="Times New Roman"/>
          <w:sz w:val="24"/>
          <w:szCs w:val="24"/>
          <w:lang w:val="en-US"/>
        </w:rPr>
        <w:t>sion of the Republic of Croatia</w:t>
      </w:r>
      <w:r w:rsidR="00EA2B76" w:rsidRPr="00EA2B76">
        <w:rPr>
          <w:rFonts w:ascii="Times New Roman" w:hAnsi="Times New Roman" w:cs="Times New Roman"/>
          <w:sz w:val="24"/>
          <w:szCs w:val="24"/>
          <w:lang w:val="en-US"/>
        </w:rPr>
        <w:t xml:space="preserve"> (hereinafter: Commission)</w:t>
      </w:r>
      <w:r w:rsidR="00E338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BD1" w:rsidRPr="00C4077E" w:rsidRDefault="002C1BD1" w:rsidP="00EA2B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77E">
        <w:rPr>
          <w:rFonts w:ascii="Times New Roman" w:hAnsi="Times New Roman" w:cs="Times New Roman"/>
          <w:sz w:val="24"/>
          <w:szCs w:val="24"/>
          <w:lang w:val="en-US"/>
        </w:rPr>
        <w:t xml:space="preserve">Approval for election observation will be delivered without delay to the international organization or to international observer itself to the address </w:t>
      </w:r>
      <w:r w:rsidR="006B7081" w:rsidRPr="00C4077E">
        <w:rPr>
          <w:rFonts w:ascii="Times New Roman" w:hAnsi="Times New Roman" w:cs="Times New Roman"/>
          <w:sz w:val="24"/>
          <w:szCs w:val="24"/>
          <w:lang w:val="en-US"/>
        </w:rPr>
        <w:t>indicated in the application form,</w:t>
      </w:r>
      <w:r w:rsidRPr="00C4077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B7081" w:rsidRPr="00C407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4077E">
        <w:rPr>
          <w:rFonts w:ascii="Times New Roman" w:hAnsi="Times New Roman" w:cs="Times New Roman"/>
          <w:sz w:val="24"/>
          <w:szCs w:val="24"/>
          <w:lang w:val="en-US"/>
        </w:rPr>
        <w:t xml:space="preserve">Commission. </w:t>
      </w:r>
    </w:p>
    <w:p w:rsidR="006B7081" w:rsidRPr="00C4077E" w:rsidRDefault="006B7081" w:rsidP="00EA2B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808">
        <w:rPr>
          <w:rFonts w:ascii="Times New Roman" w:hAnsi="Times New Roman" w:cs="Times New Roman"/>
          <w:sz w:val="24"/>
          <w:szCs w:val="24"/>
          <w:lang w:val="en-US"/>
        </w:rPr>
        <w:t>The Commission will issue an official ID card for every international observer who has approval for election observation</w:t>
      </w:r>
      <w:r w:rsidR="003E3E54" w:rsidRPr="003228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927" w:rsidRPr="00C4077E" w:rsidRDefault="00DD4927" w:rsidP="00DD49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77E">
        <w:rPr>
          <w:rFonts w:ascii="Times New Roman" w:hAnsi="Times New Roman" w:cs="Times New Roman"/>
          <w:sz w:val="24"/>
          <w:szCs w:val="24"/>
          <w:lang w:val="en-US"/>
        </w:rPr>
        <w:t>For more information, please contact the State Electoral Commission of the Republic of Croatia:</w:t>
      </w:r>
    </w:p>
    <w:p w:rsidR="00DD4927" w:rsidRDefault="00DD4927" w:rsidP="00DD49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927">
        <w:rPr>
          <w:rFonts w:ascii="Times New Roman" w:hAnsi="Times New Roman" w:cs="Times New Roman"/>
          <w:sz w:val="24"/>
          <w:szCs w:val="24"/>
          <w:lang w:val="en-US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++ 385 1 </w:t>
      </w:r>
      <w:r w:rsidR="006378DD">
        <w:rPr>
          <w:rFonts w:ascii="Times New Roman" w:hAnsi="Times New Roman" w:cs="Times New Roman"/>
          <w:sz w:val="24"/>
          <w:szCs w:val="24"/>
          <w:lang w:val="en-US"/>
        </w:rPr>
        <w:t>2100 600</w:t>
      </w:r>
    </w:p>
    <w:p w:rsidR="00DD4927" w:rsidRPr="00DD4927" w:rsidRDefault="00DD4927" w:rsidP="00DD49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++ 385 1 </w:t>
      </w:r>
      <w:r w:rsidR="006378DD">
        <w:rPr>
          <w:rFonts w:ascii="Times New Roman" w:hAnsi="Times New Roman" w:cs="Times New Roman"/>
          <w:sz w:val="24"/>
          <w:szCs w:val="24"/>
          <w:lang w:val="en-US"/>
        </w:rPr>
        <w:t>2100 601</w:t>
      </w:r>
    </w:p>
    <w:p w:rsidR="000E453A" w:rsidRDefault="00DD4927" w:rsidP="00DD49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2031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dip@izbori.hr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F55" w:rsidRDefault="00522F55" w:rsidP="00DD49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53A" w:rsidRPr="000E453A" w:rsidRDefault="000E453A" w:rsidP="00DD49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="006A75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Pr="000E453A">
        <w:rPr>
          <w:rFonts w:ascii="Times New Roman" w:hAnsi="Times New Roman" w:cs="Times New Roman"/>
          <w:b/>
          <w:sz w:val="24"/>
          <w:szCs w:val="24"/>
          <w:lang w:val="en-US"/>
        </w:rPr>
        <w:t>THE STATE ELECTORAL COMMISSION</w:t>
      </w:r>
    </w:p>
    <w:p w:rsidR="000E453A" w:rsidRPr="000E453A" w:rsidRDefault="000E453A" w:rsidP="00DD49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0E453A">
        <w:rPr>
          <w:rFonts w:ascii="Times New Roman" w:hAnsi="Times New Roman" w:cs="Times New Roman"/>
          <w:b/>
          <w:sz w:val="24"/>
          <w:szCs w:val="24"/>
          <w:lang w:val="en-US"/>
        </w:rPr>
        <w:t>OF THE REPUBLIC OF CROATIA</w:t>
      </w:r>
    </w:p>
    <w:sectPr w:rsidR="000E453A" w:rsidRPr="000E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4"/>
    <w:rsid w:val="00076854"/>
    <w:rsid w:val="000E453A"/>
    <w:rsid w:val="0012181E"/>
    <w:rsid w:val="0015489B"/>
    <w:rsid w:val="001870F1"/>
    <w:rsid w:val="001A0A2F"/>
    <w:rsid w:val="001A6DFE"/>
    <w:rsid w:val="002242D0"/>
    <w:rsid w:val="0029583A"/>
    <w:rsid w:val="002C1BD1"/>
    <w:rsid w:val="00322808"/>
    <w:rsid w:val="003A0FBF"/>
    <w:rsid w:val="003E3E54"/>
    <w:rsid w:val="00404E2B"/>
    <w:rsid w:val="004E16C3"/>
    <w:rsid w:val="005131DA"/>
    <w:rsid w:val="00522F55"/>
    <w:rsid w:val="00612778"/>
    <w:rsid w:val="006378DD"/>
    <w:rsid w:val="006A75DD"/>
    <w:rsid w:val="006B7081"/>
    <w:rsid w:val="006F5977"/>
    <w:rsid w:val="00706603"/>
    <w:rsid w:val="00751685"/>
    <w:rsid w:val="00786E6A"/>
    <w:rsid w:val="008C6778"/>
    <w:rsid w:val="00982851"/>
    <w:rsid w:val="00A86ED6"/>
    <w:rsid w:val="00A96EDD"/>
    <w:rsid w:val="00A97FE9"/>
    <w:rsid w:val="00BE4636"/>
    <w:rsid w:val="00BF786D"/>
    <w:rsid w:val="00C4077E"/>
    <w:rsid w:val="00C40F2D"/>
    <w:rsid w:val="00D51B02"/>
    <w:rsid w:val="00D93CBB"/>
    <w:rsid w:val="00DD4927"/>
    <w:rsid w:val="00E135D9"/>
    <w:rsid w:val="00E338AF"/>
    <w:rsid w:val="00E97912"/>
    <w:rsid w:val="00EA2B76"/>
    <w:rsid w:val="00ED2372"/>
    <w:rsid w:val="00F3437C"/>
    <w:rsid w:val="00F677CC"/>
    <w:rsid w:val="00F80516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38424-7678-4494-9F29-F77AEC5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@izbor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8FE6-8B0A-43F3-8496-9BF15DF7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Virić</dc:creator>
  <cp:keywords/>
  <dc:description/>
  <cp:lastModifiedBy>Maja Virić Parmać</cp:lastModifiedBy>
  <cp:revision>34</cp:revision>
  <cp:lastPrinted>2017-04-21T05:56:00Z</cp:lastPrinted>
  <dcterms:created xsi:type="dcterms:W3CDTF">2019-03-26T14:21:00Z</dcterms:created>
  <dcterms:modified xsi:type="dcterms:W3CDTF">2021-08-20T06:44:00Z</dcterms:modified>
</cp:coreProperties>
</file>